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6714" w14:textId="77777777" w:rsidR="007D71F8" w:rsidRDefault="007D71F8" w:rsidP="0092145B">
      <w:pPr>
        <w:spacing w:after="0" w:line="240" w:lineRule="auto"/>
        <w:rPr>
          <w:rFonts w:ascii="Gilroy-Regular" w:hAnsi="Gilroy-Regular"/>
          <w:sz w:val="24"/>
          <w:szCs w:val="24"/>
        </w:rPr>
      </w:pPr>
    </w:p>
    <w:p w14:paraId="0F363CB9" w14:textId="77777777" w:rsidR="007D71F8" w:rsidRDefault="007D71F8" w:rsidP="0092145B">
      <w:pPr>
        <w:spacing w:after="0" w:line="240" w:lineRule="auto"/>
        <w:rPr>
          <w:rFonts w:ascii="Gilroy-Regular" w:hAnsi="Gilroy-Regular"/>
          <w:sz w:val="24"/>
          <w:szCs w:val="24"/>
        </w:rPr>
      </w:pPr>
    </w:p>
    <w:p w14:paraId="7D7CA8E4" w14:textId="35837542" w:rsidR="005A192F" w:rsidRPr="007D71F8" w:rsidRDefault="005A192F" w:rsidP="0092145B">
      <w:pPr>
        <w:spacing w:after="0" w:line="240" w:lineRule="auto"/>
        <w:rPr>
          <w:rFonts w:ascii="Gilroy-Regular" w:hAnsi="Gilroy-Regular"/>
          <w:sz w:val="24"/>
          <w:szCs w:val="24"/>
        </w:rPr>
      </w:pPr>
      <w:r w:rsidRPr="007D71F8">
        <w:rPr>
          <w:rFonts w:ascii="Gilroy-Regular" w:hAnsi="Gilroy-Regular"/>
          <w:sz w:val="24"/>
          <w:szCs w:val="24"/>
        </w:rPr>
        <w:t>Dear</w:t>
      </w:r>
      <w:r w:rsidR="0083482D" w:rsidRPr="007D71F8">
        <w:rPr>
          <w:rFonts w:ascii="Gilroy-Regular" w:hAnsi="Gilroy-Regular"/>
          <w:sz w:val="24"/>
          <w:szCs w:val="24"/>
        </w:rPr>
        <w:t xml:space="preserve"> </w:t>
      </w:r>
      <w:r w:rsidR="00FE5EFA" w:rsidRPr="007D71F8">
        <w:rPr>
          <w:rFonts w:ascii="Gilroy-Regular" w:hAnsi="Gilroy-Regular"/>
          <w:sz w:val="24"/>
          <w:szCs w:val="24"/>
          <w:highlight w:val="lightGray"/>
        </w:rPr>
        <w:t>------</w:t>
      </w:r>
    </w:p>
    <w:p w14:paraId="5E698325" w14:textId="77777777" w:rsidR="0083482D" w:rsidRPr="007D71F8" w:rsidRDefault="0083482D" w:rsidP="0092145B">
      <w:pPr>
        <w:spacing w:after="0" w:line="240" w:lineRule="auto"/>
        <w:rPr>
          <w:rFonts w:ascii="Gilroy-Regular" w:hAnsi="Gilroy-Regular"/>
          <w:sz w:val="24"/>
          <w:szCs w:val="24"/>
        </w:rPr>
      </w:pPr>
    </w:p>
    <w:p w14:paraId="79B9B6F1" w14:textId="7FC21042" w:rsidR="0083482D" w:rsidRPr="007D71F8" w:rsidRDefault="005A192F" w:rsidP="0092145B">
      <w:pPr>
        <w:spacing w:after="0" w:line="240" w:lineRule="auto"/>
        <w:rPr>
          <w:rFonts w:ascii="Gilroy-Regular" w:hAnsi="Gilroy-Regular"/>
          <w:sz w:val="24"/>
          <w:szCs w:val="24"/>
        </w:rPr>
      </w:pPr>
      <w:r w:rsidRPr="007D71F8">
        <w:rPr>
          <w:rFonts w:ascii="Gilroy-Regular" w:hAnsi="Gilroy-Regular"/>
          <w:sz w:val="24"/>
          <w:szCs w:val="24"/>
        </w:rPr>
        <w:t xml:space="preserve">I </w:t>
      </w:r>
      <w:r w:rsidR="0083482D" w:rsidRPr="007D71F8">
        <w:rPr>
          <w:rFonts w:ascii="Gilroy-Regular" w:hAnsi="Gilroy-Regular"/>
          <w:sz w:val="24"/>
          <w:szCs w:val="24"/>
        </w:rPr>
        <w:t>write</w:t>
      </w:r>
      <w:r w:rsidRPr="007D71F8">
        <w:rPr>
          <w:rFonts w:ascii="Gilroy-Regular" w:hAnsi="Gilroy-Regular"/>
          <w:sz w:val="24"/>
          <w:szCs w:val="24"/>
        </w:rPr>
        <w:t xml:space="preserve"> to </w:t>
      </w:r>
      <w:r w:rsidR="0083482D" w:rsidRPr="007D71F8">
        <w:rPr>
          <w:rFonts w:ascii="Gilroy-Regular" w:hAnsi="Gilroy-Regular"/>
          <w:sz w:val="24"/>
          <w:szCs w:val="24"/>
        </w:rPr>
        <w:t>inform you that</w:t>
      </w:r>
      <w:r w:rsidRPr="007D71F8">
        <w:rPr>
          <w:rFonts w:ascii="Gilroy-Regular" w:hAnsi="Gilroy-Regular"/>
          <w:sz w:val="24"/>
          <w:szCs w:val="24"/>
        </w:rPr>
        <w:t xml:space="preserve"> I have </w:t>
      </w:r>
      <w:r w:rsidR="0083482D" w:rsidRPr="007D71F8">
        <w:rPr>
          <w:rFonts w:ascii="Gilroy-Regular" w:hAnsi="Gilroy-Regular"/>
          <w:sz w:val="24"/>
          <w:szCs w:val="24"/>
        </w:rPr>
        <w:t xml:space="preserve">recently undergone genetic testing and have </w:t>
      </w:r>
      <w:r w:rsidR="00150684" w:rsidRPr="007D71F8">
        <w:rPr>
          <w:rFonts w:ascii="Gilroy-Regular" w:hAnsi="Gilroy-Regular"/>
          <w:sz w:val="24"/>
          <w:szCs w:val="24"/>
        </w:rPr>
        <w:t>been diagnosed with</w:t>
      </w:r>
      <w:r w:rsidR="0083482D" w:rsidRPr="007D71F8">
        <w:rPr>
          <w:rFonts w:ascii="Gilroy-Regular" w:hAnsi="Gilroy-Regular"/>
          <w:sz w:val="24"/>
          <w:szCs w:val="24"/>
        </w:rPr>
        <w:t xml:space="preserve"> </w:t>
      </w:r>
      <w:r w:rsidRPr="007D71F8">
        <w:rPr>
          <w:rFonts w:ascii="Gilroy-Regular" w:hAnsi="Gilroy-Regular"/>
          <w:sz w:val="24"/>
          <w:szCs w:val="24"/>
        </w:rPr>
        <w:t>Birt-Hogg-Dubé syndrome (BHD).</w:t>
      </w:r>
    </w:p>
    <w:p w14:paraId="62C8A427" w14:textId="77777777" w:rsidR="0083482D" w:rsidRPr="007D71F8" w:rsidRDefault="0083482D" w:rsidP="0092145B">
      <w:pPr>
        <w:spacing w:after="0" w:line="240" w:lineRule="auto"/>
        <w:rPr>
          <w:rFonts w:ascii="Gilroy-Regular" w:hAnsi="Gilroy-Regular"/>
          <w:sz w:val="24"/>
          <w:szCs w:val="24"/>
        </w:rPr>
      </w:pPr>
    </w:p>
    <w:p w14:paraId="45EAF884" w14:textId="77777777" w:rsidR="00B22E9B" w:rsidRPr="007D71F8" w:rsidRDefault="004D4971" w:rsidP="0092145B">
      <w:pPr>
        <w:pStyle w:val="NormalWeb"/>
        <w:shd w:val="clear" w:color="auto" w:fill="FFFFFF"/>
        <w:spacing w:before="0" w:beforeAutospacing="0" w:after="0" w:afterAutospacing="0"/>
        <w:rPr>
          <w:rFonts w:ascii="Gilroy-Regular" w:hAnsi="Gilroy-Regular"/>
        </w:rPr>
      </w:pPr>
      <w:r w:rsidRPr="007D71F8">
        <w:rPr>
          <w:rFonts w:ascii="Gilroy-Regular" w:hAnsi="Gilroy-Regular"/>
        </w:rPr>
        <w:t>BHD is a</w:t>
      </w:r>
      <w:r w:rsidR="0083482D" w:rsidRPr="007D71F8">
        <w:rPr>
          <w:rFonts w:ascii="Gilroy-Regular" w:hAnsi="Gilroy-Regular"/>
        </w:rPr>
        <w:t xml:space="preserve"> rare</w:t>
      </w:r>
      <w:r w:rsidRPr="007D71F8">
        <w:rPr>
          <w:rFonts w:ascii="Gilroy-Regular" w:hAnsi="Gilroy-Regular"/>
        </w:rPr>
        <w:t xml:space="preserve"> </w:t>
      </w:r>
      <w:r w:rsidR="0083482D" w:rsidRPr="007D71F8">
        <w:rPr>
          <w:rFonts w:ascii="Gilroy-Regular" w:hAnsi="Gilroy-Regular"/>
        </w:rPr>
        <w:t xml:space="preserve">hereditary </w:t>
      </w:r>
      <w:r w:rsidR="002C58BB" w:rsidRPr="007D71F8">
        <w:rPr>
          <w:rFonts w:ascii="Gilroy-Regular" w:hAnsi="Gilroy-Regular"/>
        </w:rPr>
        <w:t>disease</w:t>
      </w:r>
      <w:r w:rsidRPr="007D71F8">
        <w:rPr>
          <w:rFonts w:ascii="Gilroy-Regular" w:hAnsi="Gilroy-Regular"/>
        </w:rPr>
        <w:t xml:space="preserve"> </w:t>
      </w:r>
      <w:r w:rsidR="0083482D" w:rsidRPr="007D71F8">
        <w:rPr>
          <w:rFonts w:ascii="Gilroy-Regular" w:hAnsi="Gilroy-Regular"/>
        </w:rPr>
        <w:t xml:space="preserve">which means it </w:t>
      </w:r>
      <w:r w:rsidR="00512BD6" w:rsidRPr="007D71F8">
        <w:rPr>
          <w:rFonts w:ascii="Gilroy-Regular" w:hAnsi="Gilroy-Regular"/>
        </w:rPr>
        <w:t>is likely to</w:t>
      </w:r>
      <w:r w:rsidR="0083482D" w:rsidRPr="007D71F8">
        <w:rPr>
          <w:rFonts w:ascii="Gilroy-Regular" w:hAnsi="Gilroy-Regular"/>
        </w:rPr>
        <w:t xml:space="preserve"> run within our family</w:t>
      </w:r>
      <w:r w:rsidR="00CB3EA6" w:rsidRPr="007D71F8">
        <w:rPr>
          <w:rFonts w:ascii="Gilroy-Regular" w:hAnsi="Gilroy-Regular"/>
        </w:rPr>
        <w:t>,</w:t>
      </w:r>
      <w:r w:rsidR="0083482D" w:rsidRPr="007D71F8">
        <w:rPr>
          <w:rFonts w:ascii="Gilroy-Regular" w:hAnsi="Gilroy-Regular"/>
        </w:rPr>
        <w:t xml:space="preserve"> and you and other family members may have this condition.</w:t>
      </w:r>
    </w:p>
    <w:p w14:paraId="361E5FCC" w14:textId="77777777" w:rsidR="00B22E9B" w:rsidRPr="007D71F8" w:rsidRDefault="00B22E9B" w:rsidP="0092145B">
      <w:pPr>
        <w:pStyle w:val="NormalWeb"/>
        <w:shd w:val="clear" w:color="auto" w:fill="FFFFFF"/>
        <w:spacing w:before="0" w:beforeAutospacing="0" w:after="0" w:afterAutospacing="0"/>
        <w:rPr>
          <w:rFonts w:ascii="Gilroy-Regular" w:hAnsi="Gilroy-Regular"/>
        </w:rPr>
      </w:pPr>
    </w:p>
    <w:p w14:paraId="4399EB67" w14:textId="20B9800D" w:rsidR="00A20D98" w:rsidRPr="007D71F8" w:rsidRDefault="00A20D98" w:rsidP="00A20D98">
      <w:pPr>
        <w:pStyle w:val="NormalWeb"/>
        <w:shd w:val="clear" w:color="auto" w:fill="FFFFFF"/>
        <w:spacing w:before="0" w:beforeAutospacing="0" w:after="0" w:afterAutospacing="0"/>
        <w:rPr>
          <w:rFonts w:ascii="Gilroy-Regular" w:hAnsi="Gilroy-Regular"/>
        </w:rPr>
      </w:pPr>
      <w:r w:rsidRPr="007D71F8">
        <w:rPr>
          <w:rFonts w:ascii="Gilroy-Regular" w:hAnsi="Gilroy-Regular"/>
        </w:rPr>
        <w:t xml:space="preserve">Research indicates there are currently around 600 families across the world who have BHD, however it is thought that this figure is likely to be a lot higher.  The reason for this is that the condition is relatively unknown in the medical profession. </w:t>
      </w:r>
      <w:proofErr w:type="gramStart"/>
      <w:r w:rsidRPr="007D71F8">
        <w:rPr>
          <w:rFonts w:ascii="Gilroy-Regular" w:hAnsi="Gilroy-Regular"/>
        </w:rPr>
        <w:t>So</w:t>
      </w:r>
      <w:proofErr w:type="gramEnd"/>
      <w:r w:rsidRPr="007D71F8">
        <w:rPr>
          <w:rFonts w:ascii="Gilroy-Regular" w:hAnsi="Gilroy-Regular"/>
        </w:rPr>
        <w:t xml:space="preserve"> if you visit your GP with any of the below listed symptoms it is highly unlikely that your GP would automatically refer you for genetic testing, and BHD would not show up on any </w:t>
      </w:r>
      <w:r w:rsidR="00522CEB" w:rsidRPr="007D71F8">
        <w:rPr>
          <w:rFonts w:ascii="Gilroy-Regular" w:hAnsi="Gilroy-Regular"/>
        </w:rPr>
        <w:t>standard</w:t>
      </w:r>
      <w:r w:rsidRPr="007D71F8">
        <w:rPr>
          <w:rFonts w:ascii="Gilroy-Regular" w:hAnsi="Gilroy-Regular"/>
        </w:rPr>
        <w:t xml:space="preserve"> checks such as a blood test</w:t>
      </w:r>
      <w:r w:rsidR="00522CEB" w:rsidRPr="007D71F8">
        <w:rPr>
          <w:rFonts w:ascii="Gilroy-Regular" w:hAnsi="Gilroy-Regular"/>
        </w:rPr>
        <w:t>s</w:t>
      </w:r>
      <w:r w:rsidRPr="007D71F8">
        <w:rPr>
          <w:rFonts w:ascii="Gilroy-Regular" w:hAnsi="Gilroy-Regular"/>
        </w:rPr>
        <w:t>.</w:t>
      </w:r>
    </w:p>
    <w:p w14:paraId="08F377D4" w14:textId="77777777" w:rsidR="00232B85" w:rsidRPr="007D71F8" w:rsidRDefault="00232B85" w:rsidP="0092145B">
      <w:pPr>
        <w:shd w:val="clear" w:color="auto" w:fill="FFFFFF"/>
        <w:spacing w:after="0" w:line="240" w:lineRule="auto"/>
        <w:ind w:left="1080"/>
        <w:rPr>
          <w:rFonts w:ascii="Gilroy-Regular" w:hAnsi="Gilroy-Regular"/>
          <w:sz w:val="24"/>
          <w:szCs w:val="24"/>
        </w:rPr>
      </w:pPr>
    </w:p>
    <w:p w14:paraId="62F26F45" w14:textId="3AD936E2" w:rsidR="00023DDD" w:rsidRPr="007D71F8" w:rsidRDefault="00CC2FBB" w:rsidP="0092145B">
      <w:pPr>
        <w:spacing w:after="0" w:line="240" w:lineRule="auto"/>
        <w:rPr>
          <w:rFonts w:ascii="Gilroy-Regular" w:hAnsi="Gilroy-Regular"/>
          <w:sz w:val="24"/>
          <w:szCs w:val="24"/>
        </w:rPr>
      </w:pPr>
      <w:r w:rsidRPr="007D71F8">
        <w:rPr>
          <w:rFonts w:ascii="Gilroy-Regular" w:hAnsi="Gilroy-Regular"/>
          <w:sz w:val="24"/>
          <w:szCs w:val="24"/>
        </w:rPr>
        <w:t>I</w:t>
      </w:r>
      <w:r w:rsidR="0083482D" w:rsidRPr="007D71F8">
        <w:rPr>
          <w:rFonts w:ascii="Gilroy-Regular" w:hAnsi="Gilroy-Regular"/>
          <w:sz w:val="24"/>
          <w:szCs w:val="24"/>
        </w:rPr>
        <w:t xml:space="preserve">f </w:t>
      </w:r>
      <w:r w:rsidR="003C5C58" w:rsidRPr="007D71F8">
        <w:rPr>
          <w:rFonts w:ascii="Gilroy-Regular" w:hAnsi="Gilroy-Regular"/>
          <w:sz w:val="24"/>
          <w:szCs w:val="24"/>
        </w:rPr>
        <w:t>BHD</w:t>
      </w:r>
      <w:r w:rsidR="0083482D" w:rsidRPr="007D71F8">
        <w:rPr>
          <w:rFonts w:ascii="Gilroy-Regular" w:hAnsi="Gilroy-Regular"/>
          <w:sz w:val="24"/>
          <w:szCs w:val="24"/>
        </w:rPr>
        <w:t xml:space="preserve"> is managed well, people with </w:t>
      </w:r>
      <w:r w:rsidR="007D71F8" w:rsidRPr="007D71F8">
        <w:rPr>
          <w:rFonts w:ascii="Gilroy-Regular" w:hAnsi="Gilroy-Regular"/>
          <w:sz w:val="24"/>
          <w:szCs w:val="24"/>
        </w:rPr>
        <w:t>this</w:t>
      </w:r>
      <w:r w:rsidR="0083482D" w:rsidRPr="007D71F8">
        <w:rPr>
          <w:rFonts w:ascii="Gilroy-Regular" w:hAnsi="Gilroy-Regular"/>
          <w:sz w:val="24"/>
          <w:szCs w:val="24"/>
        </w:rPr>
        <w:t xml:space="preserve"> condition</w:t>
      </w:r>
      <w:r w:rsidR="007D71F8">
        <w:rPr>
          <w:rFonts w:ascii="Gilroy-Regular" w:hAnsi="Gilroy-Regular"/>
          <w:sz w:val="24"/>
          <w:szCs w:val="24"/>
        </w:rPr>
        <w:t xml:space="preserve"> normally</w:t>
      </w:r>
      <w:r w:rsidR="0083482D" w:rsidRPr="007D71F8">
        <w:rPr>
          <w:rFonts w:ascii="Gilroy-Regular" w:hAnsi="Gilroy-Regular"/>
          <w:sz w:val="24"/>
          <w:szCs w:val="24"/>
        </w:rPr>
        <w:t xml:space="preserve"> lea</w:t>
      </w:r>
      <w:r w:rsidRPr="007D71F8">
        <w:rPr>
          <w:rFonts w:ascii="Gilroy-Regular" w:hAnsi="Gilroy-Regular"/>
          <w:sz w:val="24"/>
          <w:szCs w:val="24"/>
        </w:rPr>
        <w:t>d</w:t>
      </w:r>
      <w:r w:rsidR="0083482D" w:rsidRPr="007D71F8">
        <w:rPr>
          <w:rFonts w:ascii="Gilroy-Regular" w:hAnsi="Gilroy-Regular"/>
          <w:sz w:val="24"/>
          <w:szCs w:val="24"/>
        </w:rPr>
        <w:t xml:space="preserve"> a normal life</w:t>
      </w:r>
      <w:r w:rsidR="00C46831" w:rsidRPr="007D71F8">
        <w:rPr>
          <w:rFonts w:ascii="Gilroy-Regular" w:hAnsi="Gilroy-Regular"/>
          <w:sz w:val="24"/>
          <w:szCs w:val="24"/>
        </w:rPr>
        <w:t>.</w:t>
      </w:r>
      <w:r w:rsidR="007D71F8">
        <w:rPr>
          <w:rFonts w:ascii="Gilroy-Regular" w:hAnsi="Gilroy-Regular"/>
          <w:sz w:val="24"/>
          <w:szCs w:val="24"/>
        </w:rPr>
        <w:t xml:space="preserve"> </w:t>
      </w:r>
      <w:r w:rsidR="003C5C58" w:rsidRPr="007D71F8">
        <w:rPr>
          <w:rFonts w:ascii="Gilroy-Regular" w:hAnsi="Gilroy-Regular"/>
          <w:sz w:val="24"/>
          <w:szCs w:val="24"/>
        </w:rPr>
        <w:t xml:space="preserve">Some of the more common symptoms of BHD </w:t>
      </w:r>
      <w:r w:rsidR="00EF44DF" w:rsidRPr="007D71F8">
        <w:rPr>
          <w:rFonts w:ascii="Gilroy-Regular" w:hAnsi="Gilroy-Regular"/>
          <w:sz w:val="24"/>
          <w:szCs w:val="24"/>
        </w:rPr>
        <w:t>include</w:t>
      </w:r>
      <w:r w:rsidR="002016EA" w:rsidRPr="007D71F8">
        <w:rPr>
          <w:rFonts w:ascii="Gilroy-Regular" w:hAnsi="Gilroy-Regular"/>
          <w:sz w:val="24"/>
          <w:szCs w:val="24"/>
        </w:rPr>
        <w:t>:</w:t>
      </w:r>
    </w:p>
    <w:p w14:paraId="3E54A20D" w14:textId="77777777" w:rsidR="002B0EF1" w:rsidRPr="007D71F8" w:rsidRDefault="002B0EF1" w:rsidP="0092145B">
      <w:pPr>
        <w:spacing w:after="0" w:line="240" w:lineRule="auto"/>
        <w:rPr>
          <w:rFonts w:ascii="Gilroy-Regular" w:hAnsi="Gilroy-Regular"/>
          <w:sz w:val="24"/>
          <w:szCs w:val="24"/>
        </w:rPr>
      </w:pPr>
    </w:p>
    <w:p w14:paraId="0961C083" w14:textId="73E134AF" w:rsidR="0092145B" w:rsidRPr="007D71F8" w:rsidRDefault="005473AF" w:rsidP="0092145B">
      <w:pPr>
        <w:pStyle w:val="ListParagraph"/>
        <w:numPr>
          <w:ilvl w:val="0"/>
          <w:numId w:val="3"/>
        </w:numPr>
        <w:spacing w:after="0" w:line="240" w:lineRule="auto"/>
        <w:rPr>
          <w:rFonts w:ascii="Gilroy-Regular" w:hAnsi="Gilroy-Regular"/>
          <w:sz w:val="24"/>
          <w:szCs w:val="24"/>
          <w:shd w:val="clear" w:color="auto" w:fill="FFFFFF"/>
        </w:rPr>
      </w:pPr>
      <w:r w:rsidRPr="007D71F8">
        <w:rPr>
          <w:rFonts w:ascii="Gilroy-Regular" w:hAnsi="Gilroy-Regular"/>
          <w:sz w:val="24"/>
          <w:szCs w:val="24"/>
          <w:shd w:val="clear" w:color="auto" w:fill="FFFFFF"/>
        </w:rPr>
        <w:t>P</w:t>
      </w:r>
      <w:r w:rsidR="0001414D" w:rsidRPr="007D71F8">
        <w:rPr>
          <w:rFonts w:ascii="Gilroy-Regular" w:hAnsi="Gilroy-Regular"/>
          <w:sz w:val="24"/>
          <w:szCs w:val="24"/>
          <w:shd w:val="clear" w:color="auto" w:fill="FFFFFF"/>
        </w:rPr>
        <w:t>ale skin bumps</w:t>
      </w:r>
      <w:r w:rsidRPr="007D71F8">
        <w:rPr>
          <w:rFonts w:ascii="Gilroy-Regular" w:hAnsi="Gilroy-Regular"/>
          <w:sz w:val="24"/>
          <w:szCs w:val="24"/>
          <w:shd w:val="clear" w:color="auto" w:fill="FFFFFF"/>
        </w:rPr>
        <w:t xml:space="preserve"> </w:t>
      </w:r>
      <w:proofErr w:type="gramStart"/>
      <w:r w:rsidRPr="007D71F8">
        <w:rPr>
          <w:rFonts w:ascii="Gilroy-Regular" w:hAnsi="Gilroy-Regular"/>
          <w:sz w:val="24"/>
          <w:szCs w:val="24"/>
          <w:shd w:val="clear" w:color="auto" w:fill="FFFFFF"/>
        </w:rPr>
        <w:t>normally</w:t>
      </w:r>
      <w:proofErr w:type="gramEnd"/>
      <w:r w:rsidRPr="007D71F8">
        <w:rPr>
          <w:rFonts w:ascii="Gilroy-Regular" w:hAnsi="Gilroy-Regular"/>
          <w:sz w:val="24"/>
          <w:szCs w:val="24"/>
          <w:shd w:val="clear" w:color="auto" w:fill="FFFFFF"/>
        </w:rPr>
        <w:t xml:space="preserve"> found on the</w:t>
      </w:r>
      <w:r w:rsidR="0001414D" w:rsidRPr="007D71F8">
        <w:rPr>
          <w:rFonts w:ascii="Gilroy-Regular" w:hAnsi="Gilroy-Regular"/>
          <w:sz w:val="24"/>
          <w:szCs w:val="24"/>
          <w:shd w:val="clear" w:color="auto" w:fill="FFFFFF"/>
        </w:rPr>
        <w:t xml:space="preserve"> face, ears, </w:t>
      </w:r>
      <w:r w:rsidR="00DB61C1" w:rsidRPr="007D71F8">
        <w:rPr>
          <w:rFonts w:ascii="Gilroy-Regular" w:hAnsi="Gilroy-Regular"/>
          <w:sz w:val="24"/>
          <w:szCs w:val="24"/>
          <w:shd w:val="clear" w:color="auto" w:fill="FFFFFF"/>
        </w:rPr>
        <w:t>neck,</w:t>
      </w:r>
      <w:r w:rsidR="0001414D" w:rsidRPr="007D71F8">
        <w:rPr>
          <w:rFonts w:ascii="Gilroy-Regular" w:hAnsi="Gilroy-Regular"/>
          <w:sz w:val="24"/>
          <w:szCs w:val="24"/>
          <w:shd w:val="clear" w:color="auto" w:fill="FFFFFF"/>
        </w:rPr>
        <w:t xml:space="preserve"> and upper body. These skin bumps are non-cancerous skin </w:t>
      </w:r>
      <w:proofErr w:type="spellStart"/>
      <w:r w:rsidR="0001414D" w:rsidRPr="007D71F8">
        <w:rPr>
          <w:rFonts w:ascii="Gilroy-Regular" w:hAnsi="Gilroy-Regular"/>
          <w:sz w:val="24"/>
          <w:szCs w:val="24"/>
          <w:shd w:val="clear" w:color="auto" w:fill="FFFFFF"/>
        </w:rPr>
        <w:t>tumours</w:t>
      </w:r>
      <w:proofErr w:type="spellEnd"/>
      <w:r w:rsidRPr="007D71F8">
        <w:rPr>
          <w:rFonts w:ascii="Gilroy-Regular" w:hAnsi="Gilroy-Regular"/>
          <w:sz w:val="24"/>
          <w:szCs w:val="24"/>
          <w:shd w:val="clear" w:color="auto" w:fill="FFFFFF"/>
        </w:rPr>
        <w:t xml:space="preserve"> and although they </w:t>
      </w:r>
      <w:r w:rsidR="0001414D" w:rsidRPr="007D71F8">
        <w:rPr>
          <w:rFonts w:ascii="Gilroy-Regular" w:hAnsi="Gilroy-Regular"/>
          <w:sz w:val="24"/>
          <w:szCs w:val="24"/>
          <w:shd w:val="clear" w:color="auto" w:fill="FFFFFF"/>
        </w:rPr>
        <w:t xml:space="preserve">are not </w:t>
      </w:r>
      <w:r w:rsidR="00EF44DF" w:rsidRPr="007D71F8">
        <w:rPr>
          <w:rFonts w:ascii="Gilroy-Regular" w:hAnsi="Gilroy-Regular"/>
          <w:sz w:val="24"/>
          <w:szCs w:val="24"/>
          <w:shd w:val="clear" w:color="auto" w:fill="FFFFFF"/>
        </w:rPr>
        <w:t>dangerous,</w:t>
      </w:r>
      <w:r w:rsidR="00DB61C1" w:rsidRPr="007D71F8">
        <w:rPr>
          <w:rFonts w:ascii="Gilroy-Regular" w:hAnsi="Gilroy-Regular"/>
          <w:sz w:val="24"/>
          <w:szCs w:val="24"/>
          <w:shd w:val="clear" w:color="auto" w:fill="FFFFFF"/>
        </w:rPr>
        <w:t xml:space="preserve"> </w:t>
      </w:r>
      <w:r w:rsidRPr="007D71F8">
        <w:rPr>
          <w:rFonts w:ascii="Gilroy-Regular" w:hAnsi="Gilroy-Regular"/>
          <w:sz w:val="24"/>
          <w:szCs w:val="24"/>
          <w:shd w:val="clear" w:color="auto" w:fill="FFFFFF"/>
        </w:rPr>
        <w:t>they</w:t>
      </w:r>
      <w:r w:rsidR="0001414D" w:rsidRPr="007D71F8">
        <w:rPr>
          <w:rFonts w:ascii="Gilroy-Regular" w:hAnsi="Gilroy-Regular"/>
          <w:sz w:val="24"/>
          <w:szCs w:val="24"/>
          <w:shd w:val="clear" w:color="auto" w:fill="FFFFFF"/>
        </w:rPr>
        <w:t xml:space="preserve"> can cause some people to feel anxious or self-conscious.</w:t>
      </w:r>
    </w:p>
    <w:p w14:paraId="6C75E967" w14:textId="5A8922B6" w:rsidR="002557DD" w:rsidRPr="007D71F8" w:rsidRDefault="000F4942" w:rsidP="005D2F28">
      <w:pPr>
        <w:pStyle w:val="ListParagraph"/>
        <w:numPr>
          <w:ilvl w:val="0"/>
          <w:numId w:val="3"/>
        </w:numPr>
        <w:shd w:val="clear" w:color="auto" w:fill="FFFFFF"/>
        <w:spacing w:after="0" w:line="240" w:lineRule="auto"/>
        <w:rPr>
          <w:rFonts w:ascii="Gilroy-Regular" w:eastAsia="Times New Roman" w:hAnsi="Gilroy-Regular" w:cs="Times New Roman"/>
          <w:sz w:val="24"/>
          <w:szCs w:val="24"/>
          <w:lang w:val="en-GB" w:eastAsia="en-GB"/>
        </w:rPr>
      </w:pPr>
      <w:r w:rsidRPr="007D71F8">
        <w:rPr>
          <w:rFonts w:ascii="Gilroy-Regular" w:hAnsi="Gilroy-Regular"/>
          <w:sz w:val="24"/>
          <w:szCs w:val="24"/>
        </w:rPr>
        <w:t xml:space="preserve">8 in 10 people with BHD develop lung cysts, </w:t>
      </w:r>
      <w:r w:rsidR="002557DD" w:rsidRPr="007D71F8">
        <w:rPr>
          <w:rFonts w:ascii="Gilroy-Regular" w:hAnsi="Gilroy-Regular"/>
          <w:sz w:val="24"/>
          <w:szCs w:val="24"/>
        </w:rPr>
        <w:t xml:space="preserve">and </w:t>
      </w:r>
      <w:r w:rsidRPr="007D71F8">
        <w:rPr>
          <w:rFonts w:ascii="Gilroy-Regular" w:eastAsia="Times New Roman" w:hAnsi="Gilroy-Regular" w:cs="Times New Roman"/>
          <w:sz w:val="24"/>
          <w:szCs w:val="24"/>
          <w:lang w:val="en-GB" w:eastAsia="en-GB"/>
        </w:rPr>
        <w:t xml:space="preserve">1 in 4 people have at least one episode of </w:t>
      </w:r>
      <w:r w:rsidR="002557DD" w:rsidRPr="007D71F8">
        <w:rPr>
          <w:rFonts w:ascii="Gilroy-Regular" w:hAnsi="Gilroy-Regular"/>
          <w:sz w:val="24"/>
          <w:szCs w:val="24"/>
        </w:rPr>
        <w:t>collapsed lungs (pneumothorax).</w:t>
      </w:r>
      <w:r w:rsidR="0092145B" w:rsidRPr="007D71F8">
        <w:rPr>
          <w:rFonts w:ascii="Gilroy-Regular" w:hAnsi="Gilroy-Regular"/>
          <w:sz w:val="24"/>
          <w:szCs w:val="24"/>
        </w:rPr>
        <w:t xml:space="preserve"> </w:t>
      </w:r>
      <w:r w:rsidR="007D71F8">
        <w:rPr>
          <w:rFonts w:ascii="Gilroy-Regular" w:hAnsi="Gilroy-Regular"/>
          <w:sz w:val="24"/>
          <w:szCs w:val="24"/>
        </w:rPr>
        <w:t>T</w:t>
      </w:r>
      <w:r w:rsidR="0048794A" w:rsidRPr="007D71F8">
        <w:rPr>
          <w:rFonts w:ascii="Gilroy-Regular" w:hAnsi="Gilroy-Regular"/>
          <w:sz w:val="24"/>
          <w:szCs w:val="24"/>
        </w:rPr>
        <w:t>hese are not normally life threatening if carefully monitored</w:t>
      </w:r>
      <w:r w:rsidR="00C46831" w:rsidRPr="007D71F8">
        <w:rPr>
          <w:rFonts w:ascii="Gilroy-Regular" w:hAnsi="Gilroy-Regular"/>
          <w:sz w:val="24"/>
          <w:szCs w:val="24"/>
        </w:rPr>
        <w:t xml:space="preserve"> and some small day-to-day adjustments are made.</w:t>
      </w:r>
    </w:p>
    <w:p w14:paraId="685BA263" w14:textId="4AF210AA" w:rsidR="002557DD" w:rsidRPr="007D71F8" w:rsidRDefault="00F41FB3" w:rsidP="0092145B">
      <w:pPr>
        <w:pStyle w:val="ListParagraph"/>
        <w:numPr>
          <w:ilvl w:val="0"/>
          <w:numId w:val="3"/>
        </w:numPr>
        <w:spacing w:after="0" w:line="240" w:lineRule="auto"/>
        <w:rPr>
          <w:rFonts w:ascii="Gilroy-Regular" w:hAnsi="Gilroy-Regular"/>
          <w:sz w:val="24"/>
          <w:szCs w:val="24"/>
          <w:shd w:val="clear" w:color="auto" w:fill="FFFFFF"/>
        </w:rPr>
      </w:pPr>
      <w:r w:rsidRPr="007D71F8">
        <w:rPr>
          <w:rFonts w:ascii="Gilroy-Regular" w:hAnsi="Gilroy-Regular"/>
          <w:sz w:val="24"/>
          <w:szCs w:val="24"/>
          <w:shd w:val="clear" w:color="auto" w:fill="FFFFFF"/>
        </w:rPr>
        <w:t xml:space="preserve">BHD syndrome can cause kidney cysts and kidney cancer.  </w:t>
      </w:r>
      <w:r w:rsidR="009A25C8" w:rsidRPr="007D71F8">
        <w:rPr>
          <w:rFonts w:ascii="Gilroy-Regular" w:hAnsi="Gilroy-Regular"/>
          <w:sz w:val="24"/>
          <w:szCs w:val="24"/>
          <w:shd w:val="clear" w:color="auto" w:fill="FFFFFF"/>
        </w:rPr>
        <w:t>In most cases</w:t>
      </w:r>
      <w:r w:rsidR="009C10FE" w:rsidRPr="007D71F8">
        <w:rPr>
          <w:rFonts w:ascii="Gilroy-Regular" w:hAnsi="Gilroy-Regular"/>
          <w:sz w:val="24"/>
          <w:szCs w:val="24"/>
          <w:shd w:val="clear" w:color="auto" w:fill="FFFFFF"/>
        </w:rPr>
        <w:t xml:space="preserve">, </w:t>
      </w:r>
      <w:proofErr w:type="spellStart"/>
      <w:r w:rsidR="009A25C8" w:rsidRPr="007D71F8">
        <w:rPr>
          <w:rFonts w:ascii="Gilroy-Regular" w:hAnsi="Gilroy-Regular"/>
          <w:sz w:val="24"/>
          <w:szCs w:val="24"/>
          <w:shd w:val="clear" w:color="auto" w:fill="FFFFFF"/>
        </w:rPr>
        <w:t>tumours</w:t>
      </w:r>
      <w:proofErr w:type="spellEnd"/>
      <w:r w:rsidR="009A25C8" w:rsidRPr="007D71F8">
        <w:rPr>
          <w:rFonts w:ascii="Gilroy-Regular" w:hAnsi="Gilroy-Regular"/>
          <w:sz w:val="24"/>
          <w:szCs w:val="24"/>
          <w:shd w:val="clear" w:color="auto" w:fill="FFFFFF"/>
        </w:rPr>
        <w:t xml:space="preserve"> </w:t>
      </w:r>
      <w:r w:rsidR="009C10FE" w:rsidRPr="007D71F8">
        <w:rPr>
          <w:rFonts w:ascii="Gilroy-Regular" w:hAnsi="Gilroy-Regular"/>
          <w:sz w:val="24"/>
          <w:szCs w:val="24"/>
          <w:shd w:val="clear" w:color="auto" w:fill="FFFFFF"/>
        </w:rPr>
        <w:t xml:space="preserve">within the kidneys </w:t>
      </w:r>
      <w:r w:rsidR="009A25C8" w:rsidRPr="007D71F8">
        <w:rPr>
          <w:rFonts w:ascii="Gilroy-Regular" w:hAnsi="Gilroy-Regular"/>
          <w:sz w:val="24"/>
          <w:szCs w:val="24"/>
          <w:shd w:val="clear" w:color="auto" w:fill="FFFFFF"/>
        </w:rPr>
        <w:t xml:space="preserve">grow very slowly, rarely spread, and are not life-threatening so long as </w:t>
      </w:r>
      <w:r w:rsidR="009C10FE" w:rsidRPr="007D71F8">
        <w:rPr>
          <w:rFonts w:ascii="Gilroy-Regular" w:hAnsi="Gilroy-Regular"/>
          <w:sz w:val="24"/>
          <w:szCs w:val="24"/>
          <w:shd w:val="clear" w:color="auto" w:fill="FFFFFF"/>
        </w:rPr>
        <w:t>they are appropriately treated.</w:t>
      </w:r>
    </w:p>
    <w:p w14:paraId="7DCEF909" w14:textId="77777777" w:rsidR="0083482D" w:rsidRPr="007D71F8" w:rsidRDefault="0083482D" w:rsidP="0092145B">
      <w:pPr>
        <w:spacing w:after="0" w:line="240" w:lineRule="auto"/>
        <w:rPr>
          <w:rFonts w:ascii="Gilroy-Regular" w:hAnsi="Gilroy-Regular"/>
          <w:sz w:val="24"/>
          <w:szCs w:val="24"/>
        </w:rPr>
      </w:pPr>
    </w:p>
    <w:p w14:paraId="0FD05CF8" w14:textId="141ABA2F" w:rsidR="00420FE5" w:rsidRPr="007D71F8" w:rsidRDefault="00420FE5" w:rsidP="0092145B">
      <w:pPr>
        <w:spacing w:after="0" w:line="240" w:lineRule="auto"/>
        <w:rPr>
          <w:rFonts w:ascii="Gilroy-Regular" w:hAnsi="Gilroy-Regular"/>
          <w:sz w:val="24"/>
          <w:szCs w:val="24"/>
        </w:rPr>
      </w:pPr>
      <w:r w:rsidRPr="007D71F8">
        <w:rPr>
          <w:rFonts w:ascii="Gilroy-Regular" w:hAnsi="Gilroy-Regular"/>
          <w:sz w:val="24"/>
          <w:szCs w:val="24"/>
        </w:rPr>
        <w:t xml:space="preserve">BHD is caused by mutations in the </w:t>
      </w:r>
      <w:r w:rsidRPr="007D71F8">
        <w:rPr>
          <w:rFonts w:ascii="Gilroy-Regular" w:hAnsi="Gilroy-Regular"/>
          <w:iCs/>
          <w:sz w:val="24"/>
          <w:szCs w:val="24"/>
        </w:rPr>
        <w:t>Folliculin</w:t>
      </w:r>
      <w:r w:rsidRPr="007D71F8">
        <w:rPr>
          <w:rFonts w:ascii="Gilroy-Regular" w:hAnsi="Gilroy-Regular"/>
          <w:sz w:val="24"/>
          <w:szCs w:val="24"/>
        </w:rPr>
        <w:t xml:space="preserve"> gene, </w:t>
      </w:r>
      <w:r w:rsidR="00A73565" w:rsidRPr="007D71F8">
        <w:rPr>
          <w:rFonts w:ascii="Gilroy-Regular" w:hAnsi="Gilroy-Regular"/>
          <w:sz w:val="24"/>
          <w:szCs w:val="24"/>
        </w:rPr>
        <w:t xml:space="preserve">and </w:t>
      </w:r>
      <w:r w:rsidRPr="007D71F8">
        <w:rPr>
          <w:rFonts w:ascii="Gilroy-Regular" w:hAnsi="Gilroy-Regular"/>
          <w:sz w:val="24"/>
          <w:szCs w:val="24"/>
        </w:rPr>
        <w:t>the only definite way to know if you have it is to have a gene</w:t>
      </w:r>
      <w:r w:rsidR="004D4971" w:rsidRPr="007D71F8">
        <w:rPr>
          <w:rFonts w:ascii="Gilroy-Regular" w:hAnsi="Gilroy-Regular"/>
          <w:sz w:val="24"/>
          <w:szCs w:val="24"/>
        </w:rPr>
        <w:t>tic</w:t>
      </w:r>
      <w:r w:rsidRPr="007D71F8">
        <w:rPr>
          <w:rFonts w:ascii="Gilroy-Regular" w:hAnsi="Gilroy-Regular"/>
          <w:sz w:val="24"/>
          <w:szCs w:val="24"/>
        </w:rPr>
        <w:t xml:space="preserve"> test.</w:t>
      </w:r>
      <w:r w:rsidR="005700E5" w:rsidRPr="007D71F8">
        <w:rPr>
          <w:rFonts w:ascii="Gilroy-Regular" w:hAnsi="Gilroy-Regular"/>
          <w:sz w:val="24"/>
          <w:szCs w:val="24"/>
        </w:rPr>
        <w:t xml:space="preserve">  </w:t>
      </w:r>
      <w:r w:rsidRPr="007D71F8">
        <w:rPr>
          <w:rFonts w:ascii="Gilroy-Regular" w:hAnsi="Gilroy-Regular"/>
          <w:sz w:val="24"/>
          <w:szCs w:val="24"/>
        </w:rPr>
        <w:t xml:space="preserve">The mutation I have is called </w:t>
      </w:r>
      <w:r w:rsidRPr="007D71F8">
        <w:rPr>
          <w:rFonts w:ascii="Gilroy-Regular" w:hAnsi="Gilroy-Regular"/>
          <w:sz w:val="24"/>
          <w:szCs w:val="24"/>
          <w:highlight w:val="lightGray"/>
        </w:rPr>
        <w:t>insert mutation</w:t>
      </w:r>
      <w:r w:rsidR="00657A63" w:rsidRPr="007D71F8">
        <w:rPr>
          <w:rFonts w:ascii="Gilroy-Regular" w:hAnsi="Gilroy-Regular"/>
          <w:sz w:val="24"/>
          <w:szCs w:val="24"/>
        </w:rPr>
        <w:t xml:space="preserve">, which </w:t>
      </w:r>
      <w:r w:rsidRPr="007D71F8">
        <w:rPr>
          <w:rFonts w:ascii="Gilroy-Regular" w:hAnsi="Gilroy-Regular"/>
          <w:sz w:val="24"/>
          <w:szCs w:val="24"/>
        </w:rPr>
        <w:t xml:space="preserve">is the mutation you might have too. </w:t>
      </w:r>
      <w:r w:rsidR="002B5854" w:rsidRPr="007D71F8">
        <w:rPr>
          <w:rFonts w:ascii="Gilroy-Regular" w:hAnsi="Gilroy-Regular"/>
          <w:sz w:val="24"/>
          <w:szCs w:val="24"/>
        </w:rPr>
        <w:t xml:space="preserve"> I </w:t>
      </w:r>
      <w:r w:rsidR="005700E5" w:rsidRPr="007D71F8">
        <w:rPr>
          <w:rFonts w:ascii="Gilroy-Regular" w:hAnsi="Gilroy-Regular"/>
          <w:sz w:val="24"/>
          <w:szCs w:val="24"/>
        </w:rPr>
        <w:t>recommend</w:t>
      </w:r>
      <w:r w:rsidR="002B5854" w:rsidRPr="007D71F8">
        <w:rPr>
          <w:rFonts w:ascii="Gilroy-Regular" w:hAnsi="Gilroy-Regular"/>
          <w:sz w:val="24"/>
          <w:szCs w:val="24"/>
        </w:rPr>
        <w:t xml:space="preserve"> that you and other family members </w:t>
      </w:r>
      <w:r w:rsidR="005700E5" w:rsidRPr="007D71F8">
        <w:rPr>
          <w:rFonts w:ascii="Gilroy-Regular" w:hAnsi="Gilroy-Regular"/>
          <w:sz w:val="24"/>
          <w:szCs w:val="24"/>
        </w:rPr>
        <w:t>arrange to have a genetic test to assess if you have this condition</w:t>
      </w:r>
      <w:r w:rsidR="004E6BFA" w:rsidRPr="007D71F8">
        <w:rPr>
          <w:rFonts w:ascii="Gilroy-Regular" w:hAnsi="Gilroy-Regular"/>
          <w:sz w:val="24"/>
          <w:szCs w:val="24"/>
        </w:rPr>
        <w:t>.</w:t>
      </w:r>
      <w:r w:rsidR="002B0EF1" w:rsidRPr="007D71F8">
        <w:rPr>
          <w:rFonts w:ascii="Gilroy-Regular" w:hAnsi="Gilroy-Regular"/>
          <w:sz w:val="24"/>
          <w:szCs w:val="24"/>
        </w:rPr>
        <w:t xml:space="preserve">  </w:t>
      </w:r>
      <w:r w:rsidR="00A76B03" w:rsidRPr="007D71F8">
        <w:rPr>
          <w:rFonts w:ascii="Gilroy-Regular" w:hAnsi="Gilroy-Regular"/>
          <w:sz w:val="24"/>
          <w:szCs w:val="24"/>
        </w:rPr>
        <w:t xml:space="preserve">I </w:t>
      </w:r>
      <w:r w:rsidR="00E41F2A" w:rsidRPr="007D71F8">
        <w:rPr>
          <w:rFonts w:ascii="Gilroy-Regular" w:hAnsi="Gilroy-Regular"/>
          <w:sz w:val="24"/>
          <w:szCs w:val="24"/>
        </w:rPr>
        <w:t xml:space="preserve">also </w:t>
      </w:r>
      <w:r w:rsidR="00A76B03" w:rsidRPr="007D71F8">
        <w:rPr>
          <w:rFonts w:ascii="Gilroy-Regular" w:hAnsi="Gilroy-Regular"/>
          <w:sz w:val="24"/>
          <w:szCs w:val="24"/>
        </w:rPr>
        <w:t xml:space="preserve">recommend taking a copy of this letter to your </w:t>
      </w:r>
      <w:proofErr w:type="gramStart"/>
      <w:r w:rsidR="00A76B03" w:rsidRPr="007D71F8">
        <w:rPr>
          <w:rFonts w:ascii="Gilroy-Regular" w:hAnsi="Gilroy-Regular"/>
          <w:sz w:val="24"/>
          <w:szCs w:val="24"/>
        </w:rPr>
        <w:t>GP</w:t>
      </w:r>
      <w:proofErr w:type="gramEnd"/>
      <w:r w:rsidR="00A76B03" w:rsidRPr="007D71F8">
        <w:rPr>
          <w:rFonts w:ascii="Gilroy-Regular" w:hAnsi="Gilroy-Regular"/>
          <w:sz w:val="24"/>
          <w:szCs w:val="24"/>
        </w:rPr>
        <w:t xml:space="preserve"> </w:t>
      </w:r>
      <w:r w:rsidRPr="007D71F8">
        <w:rPr>
          <w:rFonts w:ascii="Gilroy-Regular" w:hAnsi="Gilroy-Regular"/>
          <w:sz w:val="24"/>
          <w:szCs w:val="24"/>
        </w:rPr>
        <w:t>so they know which genetic test to order.</w:t>
      </w:r>
    </w:p>
    <w:p w14:paraId="6CA84C4A" w14:textId="77777777" w:rsidR="0083482D" w:rsidRPr="007D71F8" w:rsidRDefault="0083482D" w:rsidP="0092145B">
      <w:pPr>
        <w:spacing w:after="0" w:line="240" w:lineRule="auto"/>
        <w:rPr>
          <w:rFonts w:ascii="Gilroy-Regular" w:hAnsi="Gilroy-Regular"/>
          <w:sz w:val="24"/>
          <w:szCs w:val="24"/>
        </w:rPr>
      </w:pPr>
    </w:p>
    <w:p w14:paraId="10652317" w14:textId="3A9C4A74" w:rsidR="00380B15" w:rsidRPr="007D71F8" w:rsidRDefault="00132FDE" w:rsidP="0092145B">
      <w:pPr>
        <w:spacing w:after="0" w:line="240" w:lineRule="auto"/>
        <w:rPr>
          <w:rFonts w:ascii="Gilroy-Regular" w:hAnsi="Gilroy-Regular"/>
          <w:sz w:val="24"/>
          <w:szCs w:val="24"/>
        </w:rPr>
      </w:pPr>
      <w:r w:rsidRPr="007D71F8">
        <w:rPr>
          <w:rFonts w:ascii="Gilroy-Regular" w:hAnsi="Gilroy-Regular"/>
          <w:sz w:val="24"/>
          <w:szCs w:val="24"/>
        </w:rPr>
        <w:t>In addition, t</w:t>
      </w:r>
      <w:r w:rsidR="004E30D9" w:rsidRPr="007D71F8">
        <w:rPr>
          <w:rFonts w:ascii="Gilroy-Regular" w:hAnsi="Gilroy-Regular"/>
          <w:sz w:val="24"/>
          <w:szCs w:val="24"/>
        </w:rPr>
        <w:t>he BHD Foundation support</w:t>
      </w:r>
      <w:r w:rsidR="006568EF" w:rsidRPr="007D71F8">
        <w:rPr>
          <w:rFonts w:ascii="Gilroy-Regular" w:hAnsi="Gilroy-Regular"/>
          <w:sz w:val="24"/>
          <w:szCs w:val="24"/>
        </w:rPr>
        <w:t>s</w:t>
      </w:r>
      <w:r w:rsidR="004E30D9" w:rsidRPr="007D71F8">
        <w:rPr>
          <w:rFonts w:ascii="Gilroy-Regular" w:hAnsi="Gilroy-Regular"/>
          <w:sz w:val="24"/>
          <w:szCs w:val="24"/>
        </w:rPr>
        <w:t xml:space="preserve"> individuals and families </w:t>
      </w:r>
      <w:r w:rsidR="00422D78" w:rsidRPr="007D71F8">
        <w:rPr>
          <w:rFonts w:ascii="Gilroy-Regular" w:hAnsi="Gilroy-Regular"/>
          <w:sz w:val="24"/>
          <w:szCs w:val="24"/>
        </w:rPr>
        <w:t>who have</w:t>
      </w:r>
      <w:r w:rsidR="001633DB" w:rsidRPr="007D71F8">
        <w:rPr>
          <w:rFonts w:ascii="Gilroy-Regular" w:hAnsi="Gilroy-Regular"/>
          <w:sz w:val="24"/>
          <w:szCs w:val="24"/>
        </w:rPr>
        <w:t xml:space="preserve"> BHD</w:t>
      </w:r>
      <w:r w:rsidR="00AB5434" w:rsidRPr="007D71F8">
        <w:rPr>
          <w:rFonts w:ascii="Gilroy-Regular" w:hAnsi="Gilroy-Regular"/>
          <w:sz w:val="24"/>
          <w:szCs w:val="24"/>
        </w:rPr>
        <w:t xml:space="preserve">.  They </w:t>
      </w:r>
      <w:r w:rsidR="005C1A0A" w:rsidRPr="007D71F8">
        <w:rPr>
          <w:rFonts w:ascii="Gilroy-Regular" w:hAnsi="Gilroy-Regular"/>
          <w:sz w:val="24"/>
          <w:szCs w:val="24"/>
        </w:rPr>
        <w:t>also</w:t>
      </w:r>
      <w:r w:rsidR="0018747C" w:rsidRPr="007D71F8">
        <w:rPr>
          <w:rFonts w:ascii="Gilroy-Regular" w:hAnsi="Gilroy-Regular"/>
          <w:sz w:val="24"/>
          <w:szCs w:val="24"/>
        </w:rPr>
        <w:t xml:space="preserve"> </w:t>
      </w:r>
      <w:r w:rsidR="005F0B1A" w:rsidRPr="007D71F8">
        <w:rPr>
          <w:rFonts w:ascii="Gilroy-Regular" w:hAnsi="Gilroy-Regular"/>
          <w:sz w:val="24"/>
          <w:szCs w:val="24"/>
        </w:rPr>
        <w:t>collaborat</w:t>
      </w:r>
      <w:r w:rsidR="001F3FD7" w:rsidRPr="007D71F8">
        <w:rPr>
          <w:rFonts w:ascii="Gilroy-Regular" w:hAnsi="Gilroy-Regular"/>
          <w:sz w:val="24"/>
          <w:szCs w:val="24"/>
        </w:rPr>
        <w:t>e</w:t>
      </w:r>
      <w:r w:rsidR="0018747C" w:rsidRPr="007D71F8">
        <w:rPr>
          <w:rFonts w:ascii="Gilroy-Regular" w:hAnsi="Gilroy-Regular"/>
          <w:sz w:val="24"/>
          <w:szCs w:val="24"/>
        </w:rPr>
        <w:t xml:space="preserve"> with the </w:t>
      </w:r>
      <w:proofErr w:type="spellStart"/>
      <w:r w:rsidR="0018747C" w:rsidRPr="007D71F8">
        <w:rPr>
          <w:rFonts w:ascii="Gilroy-Regular" w:hAnsi="Gilroy-Regular"/>
          <w:sz w:val="24"/>
          <w:szCs w:val="24"/>
        </w:rPr>
        <w:t>Myrovyltis</w:t>
      </w:r>
      <w:proofErr w:type="spellEnd"/>
      <w:r w:rsidR="0018747C" w:rsidRPr="007D71F8">
        <w:rPr>
          <w:rFonts w:ascii="Gilroy-Regular" w:hAnsi="Gilroy-Regular"/>
          <w:sz w:val="24"/>
          <w:szCs w:val="24"/>
        </w:rPr>
        <w:t xml:space="preserve"> Trust to</w:t>
      </w:r>
      <w:r w:rsidR="005C1A0A" w:rsidRPr="007D71F8">
        <w:rPr>
          <w:rFonts w:ascii="Gilroy-Regular" w:hAnsi="Gilroy-Regular"/>
          <w:sz w:val="24"/>
          <w:szCs w:val="24"/>
        </w:rPr>
        <w:t xml:space="preserve"> provide funding for research</w:t>
      </w:r>
      <w:r w:rsidR="00B33ACC" w:rsidRPr="007D71F8">
        <w:rPr>
          <w:rFonts w:ascii="Gilroy-Regular" w:hAnsi="Gilroy-Regular"/>
          <w:sz w:val="24"/>
          <w:szCs w:val="24"/>
        </w:rPr>
        <w:t xml:space="preserve"> </w:t>
      </w:r>
      <w:r w:rsidR="0018747C" w:rsidRPr="007D71F8">
        <w:rPr>
          <w:rFonts w:ascii="Gilroy-Regular" w:hAnsi="Gilroy-Regular"/>
          <w:sz w:val="24"/>
          <w:szCs w:val="24"/>
        </w:rPr>
        <w:t>into</w:t>
      </w:r>
      <w:r w:rsidR="001024F9" w:rsidRPr="007D71F8">
        <w:rPr>
          <w:rFonts w:ascii="Gilroy-Regular" w:hAnsi="Gilroy-Regular"/>
          <w:sz w:val="24"/>
          <w:szCs w:val="24"/>
        </w:rPr>
        <w:t xml:space="preserve"> BHD</w:t>
      </w:r>
      <w:r w:rsidR="00904B78" w:rsidRPr="007D71F8">
        <w:rPr>
          <w:rFonts w:ascii="Gilroy-Regular" w:hAnsi="Gilroy-Regular"/>
          <w:sz w:val="24"/>
          <w:szCs w:val="24"/>
        </w:rPr>
        <w:t>,</w:t>
      </w:r>
      <w:r w:rsidR="005C1A0A" w:rsidRPr="007D71F8">
        <w:rPr>
          <w:rFonts w:ascii="Gilroy-Regular" w:hAnsi="Gilroy-Regular"/>
          <w:sz w:val="24"/>
          <w:szCs w:val="24"/>
        </w:rPr>
        <w:t xml:space="preserve"> and</w:t>
      </w:r>
      <w:r w:rsidR="001024F9" w:rsidRPr="007D71F8">
        <w:rPr>
          <w:rFonts w:ascii="Gilroy-Regular" w:hAnsi="Gilroy-Regular"/>
          <w:sz w:val="24"/>
          <w:szCs w:val="24"/>
        </w:rPr>
        <w:t xml:space="preserve"> to educate </w:t>
      </w:r>
      <w:r w:rsidR="005C1A0A" w:rsidRPr="007D71F8">
        <w:rPr>
          <w:rFonts w:ascii="Gilroy-Regular" w:hAnsi="Gilroy-Regular"/>
          <w:sz w:val="24"/>
          <w:szCs w:val="24"/>
        </w:rPr>
        <w:t xml:space="preserve">clinicians on </w:t>
      </w:r>
      <w:r w:rsidR="001024F9" w:rsidRPr="007D71F8">
        <w:rPr>
          <w:rFonts w:ascii="Gilroy-Regular" w:hAnsi="Gilroy-Regular"/>
          <w:sz w:val="24"/>
          <w:szCs w:val="24"/>
        </w:rPr>
        <w:t xml:space="preserve">the symptoms, </w:t>
      </w:r>
      <w:r w:rsidR="00D11B92" w:rsidRPr="007D71F8">
        <w:rPr>
          <w:rFonts w:ascii="Gilroy-Regular" w:hAnsi="Gilroy-Regular"/>
          <w:sz w:val="24"/>
          <w:szCs w:val="24"/>
        </w:rPr>
        <w:t>diagnosis,</w:t>
      </w:r>
      <w:r w:rsidR="001024F9" w:rsidRPr="007D71F8">
        <w:rPr>
          <w:rFonts w:ascii="Gilroy-Regular" w:hAnsi="Gilroy-Regular"/>
          <w:sz w:val="24"/>
          <w:szCs w:val="24"/>
        </w:rPr>
        <w:t xml:space="preserve"> and treatment</w:t>
      </w:r>
      <w:r w:rsidR="00904B78" w:rsidRPr="007D71F8">
        <w:rPr>
          <w:rFonts w:ascii="Gilroy-Regular" w:hAnsi="Gilroy-Regular"/>
          <w:sz w:val="24"/>
          <w:szCs w:val="24"/>
        </w:rPr>
        <w:t xml:space="preserve"> for patients</w:t>
      </w:r>
      <w:r w:rsidR="005C1A0A" w:rsidRPr="007D71F8">
        <w:rPr>
          <w:rFonts w:ascii="Gilroy-Regular" w:hAnsi="Gilroy-Regular"/>
          <w:sz w:val="24"/>
          <w:szCs w:val="24"/>
        </w:rPr>
        <w:t>.</w:t>
      </w:r>
      <w:r w:rsidR="008F6722" w:rsidRPr="007D71F8">
        <w:rPr>
          <w:rFonts w:ascii="Gilroy-Regular" w:hAnsi="Gilroy-Regular"/>
          <w:sz w:val="24"/>
          <w:szCs w:val="24"/>
        </w:rPr>
        <w:t xml:space="preserve">  </w:t>
      </w:r>
      <w:r w:rsidR="0018747C" w:rsidRPr="007D71F8">
        <w:rPr>
          <w:rFonts w:ascii="Gilroy-Regular" w:hAnsi="Gilroy-Regular"/>
          <w:sz w:val="24"/>
          <w:szCs w:val="24"/>
        </w:rPr>
        <w:t>F</w:t>
      </w:r>
      <w:r w:rsidR="008F6722" w:rsidRPr="007D71F8">
        <w:rPr>
          <w:rFonts w:ascii="Gilroy-Regular" w:hAnsi="Gilroy-Regular"/>
          <w:sz w:val="24"/>
          <w:szCs w:val="24"/>
        </w:rPr>
        <w:t>or further information</w:t>
      </w:r>
      <w:r w:rsidR="0018747C" w:rsidRPr="007D71F8">
        <w:rPr>
          <w:rFonts w:ascii="Gilroy-Regular" w:hAnsi="Gilroy-Regular"/>
          <w:sz w:val="24"/>
          <w:szCs w:val="24"/>
        </w:rPr>
        <w:t xml:space="preserve"> </w:t>
      </w:r>
      <w:r w:rsidR="008F6722" w:rsidRPr="007D71F8">
        <w:rPr>
          <w:rFonts w:ascii="Gilroy-Regular" w:hAnsi="Gilroy-Regular"/>
          <w:sz w:val="24"/>
          <w:szCs w:val="24"/>
        </w:rPr>
        <w:t xml:space="preserve">please visit </w:t>
      </w:r>
      <w:r w:rsidR="007D71F8" w:rsidRPr="007D71F8">
        <w:rPr>
          <w:rFonts w:ascii="Gilroy-Regular" w:hAnsi="Gilroy-Regular"/>
        </w:rPr>
        <w:t>thebhdfoundation.org</w:t>
      </w:r>
      <w:r w:rsidR="007D71F8" w:rsidRPr="007D71F8">
        <w:rPr>
          <w:rFonts w:ascii="Gilroy-Regular" w:hAnsi="Gilroy-Regular"/>
        </w:rPr>
        <w:t xml:space="preserve">. </w:t>
      </w:r>
    </w:p>
    <w:p w14:paraId="7EA7B373" w14:textId="77777777" w:rsidR="00380B15" w:rsidRPr="007D71F8" w:rsidRDefault="00380B15" w:rsidP="0092145B">
      <w:pPr>
        <w:spacing w:after="0" w:line="240" w:lineRule="auto"/>
        <w:rPr>
          <w:rFonts w:ascii="Gilroy-Regular" w:hAnsi="Gilroy-Regular"/>
          <w:sz w:val="24"/>
          <w:szCs w:val="24"/>
        </w:rPr>
      </w:pPr>
    </w:p>
    <w:p w14:paraId="478B48BF" w14:textId="287718EF" w:rsidR="00657A63" w:rsidRPr="007D71F8" w:rsidRDefault="00657A63" w:rsidP="0092145B">
      <w:pPr>
        <w:spacing w:after="0" w:line="240" w:lineRule="auto"/>
        <w:rPr>
          <w:rFonts w:ascii="Gilroy-Regular" w:hAnsi="Gilroy-Regular"/>
          <w:sz w:val="24"/>
          <w:szCs w:val="24"/>
        </w:rPr>
      </w:pPr>
      <w:r w:rsidRPr="007D71F8">
        <w:rPr>
          <w:rFonts w:ascii="Gilroy-Regular" w:hAnsi="Gilroy-Regular"/>
          <w:sz w:val="24"/>
          <w:szCs w:val="24"/>
        </w:rPr>
        <w:t xml:space="preserve">If you would like to talk </w:t>
      </w:r>
      <w:r w:rsidR="006568EF" w:rsidRPr="007D71F8">
        <w:rPr>
          <w:rFonts w:ascii="Gilroy-Regular" w:hAnsi="Gilroy-Regular"/>
          <w:sz w:val="24"/>
          <w:szCs w:val="24"/>
        </w:rPr>
        <w:t>to</w:t>
      </w:r>
      <w:r w:rsidRPr="007D71F8">
        <w:rPr>
          <w:rFonts w:ascii="Gilroy-Regular" w:hAnsi="Gilroy-Regular"/>
          <w:sz w:val="24"/>
          <w:szCs w:val="24"/>
        </w:rPr>
        <w:t xml:space="preserve"> me about th</w:t>
      </w:r>
      <w:r w:rsidR="006568EF" w:rsidRPr="007D71F8">
        <w:rPr>
          <w:rFonts w:ascii="Gilroy-Regular" w:hAnsi="Gilroy-Regular"/>
          <w:sz w:val="24"/>
          <w:szCs w:val="24"/>
        </w:rPr>
        <w:t>e above</w:t>
      </w:r>
      <w:r w:rsidRPr="007D71F8">
        <w:rPr>
          <w:rFonts w:ascii="Gilroy-Regular" w:hAnsi="Gilroy-Regular"/>
          <w:sz w:val="24"/>
          <w:szCs w:val="24"/>
        </w:rPr>
        <w:t>, please do</w:t>
      </w:r>
      <w:r w:rsidR="002A508E" w:rsidRPr="007D71F8">
        <w:rPr>
          <w:rFonts w:ascii="Gilroy-Regular" w:hAnsi="Gilroy-Regular"/>
          <w:sz w:val="24"/>
          <w:szCs w:val="24"/>
        </w:rPr>
        <w:t xml:space="preserve"> </w:t>
      </w:r>
      <w:r w:rsidR="006568EF" w:rsidRPr="007D71F8">
        <w:rPr>
          <w:rFonts w:ascii="Gilroy-Regular" w:hAnsi="Gilroy-Regular"/>
          <w:sz w:val="24"/>
          <w:szCs w:val="24"/>
        </w:rPr>
        <w:t xml:space="preserve">contact </w:t>
      </w:r>
      <w:r w:rsidR="00380B15" w:rsidRPr="007D71F8">
        <w:rPr>
          <w:rFonts w:ascii="Gilroy-Regular" w:hAnsi="Gilroy-Regular"/>
          <w:sz w:val="24"/>
          <w:szCs w:val="24"/>
        </w:rPr>
        <w:t xml:space="preserve">me on </w:t>
      </w:r>
      <w:r w:rsidR="00380B15" w:rsidRPr="007D71F8">
        <w:rPr>
          <w:rFonts w:ascii="Gilroy-Regular" w:hAnsi="Gilroy-Regular"/>
          <w:sz w:val="24"/>
          <w:szCs w:val="24"/>
          <w:highlight w:val="lightGray"/>
        </w:rPr>
        <w:t>--</w:t>
      </w:r>
      <w:r w:rsidR="006568EF" w:rsidRPr="007D71F8">
        <w:rPr>
          <w:rFonts w:ascii="Gilroy-Regular" w:hAnsi="Gilroy-Regular"/>
          <w:sz w:val="24"/>
          <w:szCs w:val="24"/>
          <w:highlight w:val="lightGray"/>
        </w:rPr>
        <w:t>--</w:t>
      </w:r>
      <w:r w:rsidR="00380B15" w:rsidRPr="007D71F8">
        <w:rPr>
          <w:rFonts w:ascii="Gilroy-Regular" w:hAnsi="Gilroy-Regular"/>
          <w:sz w:val="24"/>
          <w:szCs w:val="24"/>
          <w:highlight w:val="lightGray"/>
        </w:rPr>
        <w:t>--</w:t>
      </w:r>
      <w:r w:rsidRPr="007D71F8">
        <w:rPr>
          <w:rFonts w:ascii="Gilroy-Regular" w:hAnsi="Gilroy-Regular"/>
          <w:sz w:val="24"/>
          <w:szCs w:val="24"/>
        </w:rPr>
        <w:t xml:space="preserve"> or email</w:t>
      </w:r>
      <w:r w:rsidR="002A508E" w:rsidRPr="007D71F8">
        <w:rPr>
          <w:rFonts w:ascii="Gilroy-Regular" w:hAnsi="Gilroy-Regular"/>
          <w:sz w:val="24"/>
          <w:szCs w:val="24"/>
        </w:rPr>
        <w:t xml:space="preserve"> me at</w:t>
      </w:r>
      <w:r w:rsidRPr="007D71F8">
        <w:rPr>
          <w:rFonts w:ascii="Gilroy-Regular" w:hAnsi="Gilroy-Regular"/>
          <w:sz w:val="24"/>
          <w:szCs w:val="24"/>
        </w:rPr>
        <w:t xml:space="preserve"> </w:t>
      </w:r>
      <w:r w:rsidR="006568EF" w:rsidRPr="007D71F8">
        <w:rPr>
          <w:rFonts w:ascii="Gilroy-Regular" w:hAnsi="Gilroy-Regular"/>
          <w:sz w:val="24"/>
          <w:szCs w:val="24"/>
        </w:rPr>
        <w:t xml:space="preserve">  </w:t>
      </w:r>
      <w:r w:rsidR="00380B15" w:rsidRPr="007D71F8">
        <w:rPr>
          <w:rFonts w:ascii="Gilroy-Regular" w:hAnsi="Gilroy-Regular"/>
          <w:sz w:val="24"/>
          <w:szCs w:val="24"/>
          <w:highlight w:val="lightGray"/>
        </w:rPr>
        <w:t>-</w:t>
      </w:r>
      <w:r w:rsidR="006568EF" w:rsidRPr="007D71F8">
        <w:rPr>
          <w:rFonts w:ascii="Gilroy-Regular" w:hAnsi="Gilroy-Regular"/>
          <w:sz w:val="24"/>
          <w:szCs w:val="24"/>
          <w:highlight w:val="lightGray"/>
        </w:rPr>
        <w:t>--</w:t>
      </w:r>
      <w:r w:rsidR="00380B15" w:rsidRPr="007D71F8">
        <w:rPr>
          <w:rFonts w:ascii="Gilroy-Regular" w:hAnsi="Gilroy-Regular"/>
          <w:sz w:val="24"/>
          <w:szCs w:val="24"/>
          <w:highlight w:val="lightGray"/>
        </w:rPr>
        <w:t>---</w:t>
      </w:r>
      <w:r w:rsidR="00380B15" w:rsidRPr="007D71F8">
        <w:rPr>
          <w:rFonts w:ascii="Gilroy-Regular" w:hAnsi="Gilroy-Regular"/>
          <w:sz w:val="24"/>
          <w:szCs w:val="24"/>
        </w:rPr>
        <w:t>.</w:t>
      </w:r>
    </w:p>
    <w:p w14:paraId="468EF1F3" w14:textId="77777777" w:rsidR="0083482D" w:rsidRPr="007D71F8" w:rsidRDefault="0083482D" w:rsidP="0092145B">
      <w:pPr>
        <w:spacing w:after="0" w:line="240" w:lineRule="auto"/>
        <w:rPr>
          <w:rFonts w:ascii="Gilroy-Regular" w:hAnsi="Gilroy-Regular"/>
          <w:sz w:val="24"/>
          <w:szCs w:val="24"/>
        </w:rPr>
      </w:pPr>
    </w:p>
    <w:p w14:paraId="45729922" w14:textId="6BEE84BF" w:rsidR="00657A63" w:rsidRPr="007D71F8" w:rsidRDefault="0083482D" w:rsidP="0092145B">
      <w:pPr>
        <w:spacing w:after="0" w:line="240" w:lineRule="auto"/>
        <w:rPr>
          <w:rFonts w:ascii="Gilroy-Regular" w:hAnsi="Gilroy-Regular"/>
          <w:sz w:val="24"/>
          <w:szCs w:val="24"/>
        </w:rPr>
      </w:pPr>
      <w:r w:rsidRPr="007D71F8">
        <w:rPr>
          <w:rFonts w:ascii="Gilroy-Regular" w:hAnsi="Gilroy-Regular"/>
          <w:sz w:val="24"/>
          <w:szCs w:val="24"/>
        </w:rPr>
        <w:t>B</w:t>
      </w:r>
      <w:r w:rsidR="00657A63" w:rsidRPr="007D71F8">
        <w:rPr>
          <w:rFonts w:ascii="Gilroy-Regular" w:hAnsi="Gilroy-Regular"/>
          <w:sz w:val="24"/>
          <w:szCs w:val="24"/>
        </w:rPr>
        <w:t>est wishes</w:t>
      </w:r>
    </w:p>
    <w:p w14:paraId="071A2CC5" w14:textId="123444EE" w:rsidR="00512BD6" w:rsidRPr="007D71F8" w:rsidRDefault="00512BD6" w:rsidP="0092145B">
      <w:pPr>
        <w:spacing w:after="0" w:line="240" w:lineRule="auto"/>
        <w:rPr>
          <w:rFonts w:ascii="Gilroy-Regular" w:hAnsi="Gilroy-Regular"/>
          <w:sz w:val="24"/>
          <w:szCs w:val="24"/>
        </w:rPr>
      </w:pPr>
      <w:r w:rsidRPr="007D71F8">
        <w:rPr>
          <w:rFonts w:ascii="Gilroy-Regular" w:hAnsi="Gilroy-Regular"/>
          <w:sz w:val="24"/>
          <w:szCs w:val="24"/>
          <w:highlight w:val="lightGray"/>
        </w:rPr>
        <w:t>------</w:t>
      </w:r>
    </w:p>
    <w:sectPr w:rsidR="00512BD6" w:rsidRPr="007D71F8" w:rsidSect="001F3FD7">
      <w:head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2FDF" w14:textId="77777777" w:rsidR="00F218F8" w:rsidRDefault="00F218F8" w:rsidP="005A192F">
      <w:pPr>
        <w:spacing w:after="0" w:line="240" w:lineRule="auto"/>
      </w:pPr>
      <w:r>
        <w:separator/>
      </w:r>
    </w:p>
  </w:endnote>
  <w:endnote w:type="continuationSeparator" w:id="0">
    <w:p w14:paraId="63BEFFF5" w14:textId="77777777" w:rsidR="00F218F8" w:rsidRDefault="00F218F8" w:rsidP="005A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roy-Regular">
    <w:panose1 w:val="00000500000000000000"/>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B61A" w14:textId="77777777" w:rsidR="00F218F8" w:rsidRDefault="00F218F8" w:rsidP="005A192F">
      <w:pPr>
        <w:spacing w:after="0" w:line="240" w:lineRule="auto"/>
      </w:pPr>
      <w:r>
        <w:separator/>
      </w:r>
    </w:p>
  </w:footnote>
  <w:footnote w:type="continuationSeparator" w:id="0">
    <w:p w14:paraId="227077F1" w14:textId="77777777" w:rsidR="00F218F8" w:rsidRDefault="00F218F8" w:rsidP="005A1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841F" w14:textId="16BF3826" w:rsidR="0084288B" w:rsidRDefault="007D71F8">
    <w:pPr>
      <w:pStyle w:val="Header"/>
    </w:pPr>
    <w:r>
      <w:rPr>
        <w:noProof/>
      </w:rPr>
      <w:drawing>
        <wp:anchor distT="0" distB="0" distL="114300" distR="114300" simplePos="0" relativeHeight="251658240" behindDoc="1" locked="0" layoutInCell="1" allowOverlap="1" wp14:anchorId="3655FB5E" wp14:editId="3745FADC">
          <wp:simplePos x="0" y="0"/>
          <wp:positionH relativeFrom="column">
            <wp:posOffset>4842510</wp:posOffset>
          </wp:positionH>
          <wp:positionV relativeFrom="paragraph">
            <wp:posOffset>-107315</wp:posOffset>
          </wp:positionV>
          <wp:extent cx="1206500" cy="504825"/>
          <wp:effectExtent l="0" t="0" r="0" b="9525"/>
          <wp:wrapTight wrapText="bothSides">
            <wp:wrapPolygon edited="0">
              <wp:start x="11255" y="0"/>
              <wp:lineTo x="0" y="1630"/>
              <wp:lineTo x="0" y="21192"/>
              <wp:lineTo x="21145" y="21192"/>
              <wp:lineTo x="21145" y="8151"/>
              <wp:lineTo x="20804" y="0"/>
              <wp:lineTo x="11255" y="0"/>
            </wp:wrapPolygon>
          </wp:wrapTight>
          <wp:docPr id="176636834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368340"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500" cy="504825"/>
                  </a:xfrm>
                  <a:prstGeom prst="rect">
                    <a:avLst/>
                  </a:prstGeom>
                </pic:spPr>
              </pic:pic>
            </a:graphicData>
          </a:graphic>
        </wp:anchor>
      </w:drawing>
    </w:r>
    <w:r>
      <w:rPr>
        <w:noProof/>
      </w:rPr>
      <w:drawing>
        <wp:anchor distT="0" distB="0" distL="114300" distR="114300" simplePos="0" relativeHeight="251659264" behindDoc="1" locked="0" layoutInCell="1" allowOverlap="1" wp14:anchorId="0F3A666A" wp14:editId="6ED90C5D">
          <wp:simplePos x="0" y="0"/>
          <wp:positionH relativeFrom="column">
            <wp:posOffset>3810</wp:posOffset>
          </wp:positionH>
          <wp:positionV relativeFrom="paragraph">
            <wp:posOffset>-221615</wp:posOffset>
          </wp:positionV>
          <wp:extent cx="1476375" cy="783590"/>
          <wp:effectExtent l="0" t="0" r="9525" b="0"/>
          <wp:wrapTight wrapText="bothSides">
            <wp:wrapPolygon edited="0">
              <wp:start x="0" y="0"/>
              <wp:lineTo x="0" y="21005"/>
              <wp:lineTo x="21461" y="21005"/>
              <wp:lineTo x="21461" y="0"/>
              <wp:lineTo x="0" y="0"/>
            </wp:wrapPolygon>
          </wp:wrapTight>
          <wp:docPr id="38477047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770472" name="Picture 2" descr="A logo for a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6375" cy="783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C50"/>
    <w:multiLevelType w:val="hybridMultilevel"/>
    <w:tmpl w:val="354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B380C"/>
    <w:multiLevelType w:val="multilevel"/>
    <w:tmpl w:val="A3F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9E6190"/>
    <w:multiLevelType w:val="hybridMultilevel"/>
    <w:tmpl w:val="266C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657818">
    <w:abstractNumId w:val="2"/>
  </w:num>
  <w:num w:numId="2" w16cid:durableId="476186607">
    <w:abstractNumId w:val="1"/>
  </w:num>
  <w:num w:numId="3" w16cid:durableId="5177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2tDA3NzW3NLA0NjNS0lEKTi0uzszPAykwrAUAMlKf3SwAAAA="/>
  </w:docVars>
  <w:rsids>
    <w:rsidRoot w:val="005A192F"/>
    <w:rsid w:val="0001414D"/>
    <w:rsid w:val="0002099F"/>
    <w:rsid w:val="00023DDD"/>
    <w:rsid w:val="0004510A"/>
    <w:rsid w:val="000844F9"/>
    <w:rsid w:val="000B405E"/>
    <w:rsid w:val="000C04F7"/>
    <w:rsid w:val="000C0B06"/>
    <w:rsid w:val="000E31A1"/>
    <w:rsid w:val="000F4942"/>
    <w:rsid w:val="001004C9"/>
    <w:rsid w:val="001024F9"/>
    <w:rsid w:val="00115B95"/>
    <w:rsid w:val="001306E5"/>
    <w:rsid w:val="001307CD"/>
    <w:rsid w:val="00132FDE"/>
    <w:rsid w:val="00141D52"/>
    <w:rsid w:val="00150684"/>
    <w:rsid w:val="001633DB"/>
    <w:rsid w:val="0018747C"/>
    <w:rsid w:val="0019321F"/>
    <w:rsid w:val="001F3FD7"/>
    <w:rsid w:val="002016EA"/>
    <w:rsid w:val="002249B2"/>
    <w:rsid w:val="00232B85"/>
    <w:rsid w:val="0024187C"/>
    <w:rsid w:val="00252620"/>
    <w:rsid w:val="002557DD"/>
    <w:rsid w:val="002A498A"/>
    <w:rsid w:val="002A508E"/>
    <w:rsid w:val="002A6287"/>
    <w:rsid w:val="002B0EF1"/>
    <w:rsid w:val="002B5854"/>
    <w:rsid w:val="002C58BB"/>
    <w:rsid w:val="002D56ED"/>
    <w:rsid w:val="002E06D9"/>
    <w:rsid w:val="0032127A"/>
    <w:rsid w:val="003566FF"/>
    <w:rsid w:val="00360A84"/>
    <w:rsid w:val="00380B15"/>
    <w:rsid w:val="003A281B"/>
    <w:rsid w:val="003C5C58"/>
    <w:rsid w:val="003C60F6"/>
    <w:rsid w:val="003D255E"/>
    <w:rsid w:val="00403083"/>
    <w:rsid w:val="00411C2A"/>
    <w:rsid w:val="004120F1"/>
    <w:rsid w:val="00420FE5"/>
    <w:rsid w:val="00422D78"/>
    <w:rsid w:val="00425974"/>
    <w:rsid w:val="00430B56"/>
    <w:rsid w:val="0048794A"/>
    <w:rsid w:val="004921D5"/>
    <w:rsid w:val="004A4FBD"/>
    <w:rsid w:val="004D4971"/>
    <w:rsid w:val="004E30D9"/>
    <w:rsid w:val="004E6BFA"/>
    <w:rsid w:val="00512BD6"/>
    <w:rsid w:val="00522CEB"/>
    <w:rsid w:val="005460F0"/>
    <w:rsid w:val="005473AF"/>
    <w:rsid w:val="005564C6"/>
    <w:rsid w:val="005671D1"/>
    <w:rsid w:val="005700E5"/>
    <w:rsid w:val="005951F5"/>
    <w:rsid w:val="005A192F"/>
    <w:rsid w:val="005B2D22"/>
    <w:rsid w:val="005C1A0A"/>
    <w:rsid w:val="005E45E1"/>
    <w:rsid w:val="005F0B1A"/>
    <w:rsid w:val="0061455C"/>
    <w:rsid w:val="00635A6E"/>
    <w:rsid w:val="0064025C"/>
    <w:rsid w:val="006568EF"/>
    <w:rsid w:val="00657A63"/>
    <w:rsid w:val="006607E9"/>
    <w:rsid w:val="0066646F"/>
    <w:rsid w:val="006679EF"/>
    <w:rsid w:val="006A1788"/>
    <w:rsid w:val="006B0C8D"/>
    <w:rsid w:val="007214F2"/>
    <w:rsid w:val="00722088"/>
    <w:rsid w:val="00733E76"/>
    <w:rsid w:val="007B0697"/>
    <w:rsid w:val="007B0755"/>
    <w:rsid w:val="007D71F8"/>
    <w:rsid w:val="00815277"/>
    <w:rsid w:val="00817F20"/>
    <w:rsid w:val="008218C6"/>
    <w:rsid w:val="0083482D"/>
    <w:rsid w:val="0084288B"/>
    <w:rsid w:val="00854BEA"/>
    <w:rsid w:val="008B4C80"/>
    <w:rsid w:val="008F4C13"/>
    <w:rsid w:val="008F6722"/>
    <w:rsid w:val="00904B78"/>
    <w:rsid w:val="00905B46"/>
    <w:rsid w:val="00914DB8"/>
    <w:rsid w:val="00920753"/>
    <w:rsid w:val="0092145B"/>
    <w:rsid w:val="0092610D"/>
    <w:rsid w:val="00930567"/>
    <w:rsid w:val="009504D9"/>
    <w:rsid w:val="00982EE6"/>
    <w:rsid w:val="009A25C8"/>
    <w:rsid w:val="009B09EF"/>
    <w:rsid w:val="009C10FE"/>
    <w:rsid w:val="00A0152D"/>
    <w:rsid w:val="00A20D98"/>
    <w:rsid w:val="00A60104"/>
    <w:rsid w:val="00A71534"/>
    <w:rsid w:val="00A73565"/>
    <w:rsid w:val="00A76B03"/>
    <w:rsid w:val="00A8748A"/>
    <w:rsid w:val="00A94C47"/>
    <w:rsid w:val="00AB064A"/>
    <w:rsid w:val="00AB5434"/>
    <w:rsid w:val="00AF656E"/>
    <w:rsid w:val="00B22E9B"/>
    <w:rsid w:val="00B33ACC"/>
    <w:rsid w:val="00BA4634"/>
    <w:rsid w:val="00BF7BD7"/>
    <w:rsid w:val="00C06765"/>
    <w:rsid w:val="00C37021"/>
    <w:rsid w:val="00C46831"/>
    <w:rsid w:val="00C66268"/>
    <w:rsid w:val="00C66CEF"/>
    <w:rsid w:val="00C6727C"/>
    <w:rsid w:val="00C86B07"/>
    <w:rsid w:val="00CB3EA6"/>
    <w:rsid w:val="00CC2FBB"/>
    <w:rsid w:val="00CF0D36"/>
    <w:rsid w:val="00D11B92"/>
    <w:rsid w:val="00D27152"/>
    <w:rsid w:val="00D350F4"/>
    <w:rsid w:val="00D70FEC"/>
    <w:rsid w:val="00D76D12"/>
    <w:rsid w:val="00DB61C1"/>
    <w:rsid w:val="00DC41DC"/>
    <w:rsid w:val="00E37A2B"/>
    <w:rsid w:val="00E41F2A"/>
    <w:rsid w:val="00E455EE"/>
    <w:rsid w:val="00E61530"/>
    <w:rsid w:val="00E94652"/>
    <w:rsid w:val="00EA3452"/>
    <w:rsid w:val="00EB5FDC"/>
    <w:rsid w:val="00EC31FA"/>
    <w:rsid w:val="00EF44DF"/>
    <w:rsid w:val="00F029CE"/>
    <w:rsid w:val="00F218D9"/>
    <w:rsid w:val="00F218F8"/>
    <w:rsid w:val="00F41FB3"/>
    <w:rsid w:val="00F56952"/>
    <w:rsid w:val="00F6457E"/>
    <w:rsid w:val="00FE5EFA"/>
    <w:rsid w:val="00F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5CE8"/>
  <w15:docId w15:val="{EE45E402-8879-48B6-87C1-A05A2C4B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2F"/>
    <w:rPr>
      <w:rFonts w:ascii="Tahoma" w:hAnsi="Tahoma" w:cs="Tahoma"/>
      <w:sz w:val="16"/>
      <w:szCs w:val="16"/>
    </w:rPr>
  </w:style>
  <w:style w:type="paragraph" w:styleId="Header">
    <w:name w:val="header"/>
    <w:basedOn w:val="Normal"/>
    <w:link w:val="HeaderChar"/>
    <w:uiPriority w:val="99"/>
    <w:unhideWhenUsed/>
    <w:rsid w:val="005A1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2F"/>
  </w:style>
  <w:style w:type="paragraph" w:styleId="Footer">
    <w:name w:val="footer"/>
    <w:basedOn w:val="Normal"/>
    <w:link w:val="FooterChar"/>
    <w:uiPriority w:val="99"/>
    <w:unhideWhenUsed/>
    <w:rsid w:val="005A1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2F"/>
  </w:style>
  <w:style w:type="paragraph" w:styleId="ListParagraph">
    <w:name w:val="List Paragraph"/>
    <w:basedOn w:val="Normal"/>
    <w:uiPriority w:val="34"/>
    <w:qFormat/>
    <w:rsid w:val="005A192F"/>
    <w:pPr>
      <w:ind w:left="720"/>
      <w:contextualSpacing/>
    </w:pPr>
  </w:style>
  <w:style w:type="character" w:styleId="Hyperlink">
    <w:name w:val="Hyperlink"/>
    <w:basedOn w:val="DefaultParagraphFont"/>
    <w:uiPriority w:val="99"/>
    <w:unhideWhenUsed/>
    <w:rsid w:val="00657A63"/>
    <w:rPr>
      <w:color w:val="0000FF" w:themeColor="hyperlink"/>
      <w:u w:val="single"/>
    </w:rPr>
  </w:style>
  <w:style w:type="paragraph" w:styleId="NormalWeb">
    <w:name w:val="Normal (Web)"/>
    <w:basedOn w:val="Normal"/>
    <w:uiPriority w:val="99"/>
    <w:unhideWhenUsed/>
    <w:rsid w:val="00232B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D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274">
      <w:bodyDiv w:val="1"/>
      <w:marLeft w:val="0"/>
      <w:marRight w:val="0"/>
      <w:marTop w:val="0"/>
      <w:marBottom w:val="0"/>
      <w:divBdr>
        <w:top w:val="none" w:sz="0" w:space="0" w:color="auto"/>
        <w:left w:val="none" w:sz="0" w:space="0" w:color="auto"/>
        <w:bottom w:val="none" w:sz="0" w:space="0" w:color="auto"/>
        <w:right w:val="none" w:sz="0" w:space="0" w:color="auto"/>
      </w:divBdr>
    </w:div>
    <w:div w:id="1693148898">
      <w:bodyDiv w:val="1"/>
      <w:marLeft w:val="0"/>
      <w:marRight w:val="0"/>
      <w:marTop w:val="0"/>
      <w:marBottom w:val="0"/>
      <w:divBdr>
        <w:top w:val="none" w:sz="0" w:space="0" w:color="auto"/>
        <w:left w:val="none" w:sz="0" w:space="0" w:color="auto"/>
        <w:bottom w:val="none" w:sz="0" w:space="0" w:color="auto"/>
        <w:right w:val="none" w:sz="0" w:space="0" w:color="auto"/>
      </w:divBdr>
    </w:div>
    <w:div w:id="20052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B71883F626A4796D3FCA02C0F64D3" ma:contentTypeVersion="7" ma:contentTypeDescription="Create a new document." ma:contentTypeScope="" ma:versionID="29973625da6bc74c47c7fa94e308a489">
  <xsd:schema xmlns:xsd="http://www.w3.org/2001/XMLSchema" xmlns:xs="http://www.w3.org/2001/XMLSchema" xmlns:p="http://schemas.microsoft.com/office/2006/metadata/properties" xmlns:ns2="57fe8b55-383f-4981-bc2a-08293aaa640b" xmlns:ns3="78502ca0-b717-4941-a952-6ce68fb73af2" targetNamespace="http://schemas.microsoft.com/office/2006/metadata/properties" ma:root="true" ma:fieldsID="5493a17f0a5eed1a0851fdf933959874" ns2:_="" ns3:_="">
    <xsd:import namespace="57fe8b55-383f-4981-bc2a-08293aaa640b"/>
    <xsd:import namespace="78502ca0-b717-4941-a952-6ce68fb73a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8b55-383f-4981-bc2a-08293aaa64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02ca0-b717-4941-a952-6ce68fb73a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fe8b55-383f-4981-bc2a-08293aaa640b">
      <UserInfo>
        <DisplayName>Jazzmin Huber</DisplayName>
        <AccountId>13</AccountId>
        <AccountType/>
      </UserInfo>
    </SharedWithUsers>
  </documentManagement>
</p:properties>
</file>

<file path=customXml/itemProps1.xml><?xml version="1.0" encoding="utf-8"?>
<ds:datastoreItem xmlns:ds="http://schemas.openxmlformats.org/officeDocument/2006/customXml" ds:itemID="{415E449C-2D01-41F4-99C8-E44855ED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8b55-383f-4981-bc2a-08293aaa640b"/>
    <ds:schemaRef ds:uri="78502ca0-b717-4941-a952-6ce68fb73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E2BA1-72AF-42C2-9B71-37B4D8F96002}">
  <ds:schemaRefs>
    <ds:schemaRef ds:uri="http://schemas.microsoft.com/sharepoint/v3/contenttype/forms"/>
  </ds:schemaRefs>
</ds:datastoreItem>
</file>

<file path=customXml/itemProps3.xml><?xml version="1.0" encoding="utf-8"?>
<ds:datastoreItem xmlns:ds="http://schemas.openxmlformats.org/officeDocument/2006/customXml" ds:itemID="{340B3300-02FA-4126-A73D-AA3F70ED01E9}">
  <ds:schemaRefs>
    <ds:schemaRef ds:uri="http://schemas.openxmlformats.org/package/2006/metadata/core-properties"/>
    <ds:schemaRef ds:uri="http://www.w3.org/XML/1998/namespace"/>
    <ds:schemaRef ds:uri="http://schemas.microsoft.com/office/2006/documentManagement/types"/>
    <ds:schemaRef ds:uri="78502ca0-b717-4941-a952-6ce68fb73af2"/>
    <ds:schemaRef ds:uri="http://schemas.microsoft.com/office/2006/metadata/properties"/>
    <ds:schemaRef ds:uri="57fe8b55-383f-4981-bc2a-08293aaa640b"/>
    <ds:schemaRef ds:uri="http://purl.org/dc/term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Perdeaux</dc:creator>
  <cp:lastModifiedBy>Jazzmin Huber</cp:lastModifiedBy>
  <cp:revision>3</cp:revision>
  <dcterms:created xsi:type="dcterms:W3CDTF">2023-09-05T14:48:00Z</dcterms:created>
  <dcterms:modified xsi:type="dcterms:W3CDTF">2023-09-05T15:02:00Z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0x0101005B1B71883F626A4796D3FCA02C0F64D3</vt:lpwstr>
  </property>
  <property fmtid="{D5CDD505-2E9C-101B-9397-08002B2CF9AE}" pid="3" name="ComplianceAssetId">
    <vt:lpwstr/>
  </property>
  <property fmtid="{D5CDD505-2E9C-101B-9397-08002B2CF9AE}" pid="4" name="_ExtendedDescription">
    <vt:lpwstr/>
  </property>
</Properties>
</file>